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bidi w:val="1"/>
        <w:jc w:val="center"/>
        <w:rPr>
          <w:rFonts w:ascii="Assistant Medium" w:cs="Assistant Medium" w:eastAsia="Assistant Medium" w:hAnsi="Assistant Medium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יק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6"/>
          <w:szCs w:val="26"/>
          <w:rtl w:val="1"/>
        </w:rPr>
        <w:t xml:space="preserve">יעל</w:t>
      </w:r>
      <w:r w:rsidDel="00000000" w:rsidR="00000000" w:rsidRPr="00000000">
        <w:rPr>
          <w:rFonts w:ascii="Assistant Medium" w:cs="Assistant Medium" w:eastAsia="Assistant Medium" w:hAnsi="Assistant Medium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6"/>
          <w:szCs w:val="26"/>
          <w:rtl w:val="1"/>
        </w:rPr>
        <w:t xml:space="preserve">דנה</w:t>
      </w:r>
      <w:r w:rsidDel="00000000" w:rsidR="00000000" w:rsidRPr="00000000">
        <w:rPr>
          <w:rFonts w:ascii="Assistant Medium" w:cs="Assistant Medium" w:eastAsia="Assistant Medium" w:hAnsi="Assistant Medium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6"/>
          <w:szCs w:val="26"/>
          <w:rtl w:val="1"/>
        </w:rPr>
        <w:t xml:space="preserve">מישאלוף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0</wp:posOffset>
            </wp:positionV>
            <wp:extent cx="2781300" cy="981075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ּ!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ף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...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ץ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ׂ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ף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!"</w:t>
      </w:r>
    </w:p>
    <w:p w:rsidR="00000000" w:rsidDel="00000000" w:rsidP="00000000" w:rsidRDefault="00000000" w:rsidRPr="00000000" w14:paraId="00000006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ִ'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ֳ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ִ'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(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ִ'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)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ּ.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ַ,"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."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849987</wp:posOffset>
            </wp:positionV>
            <wp:extent cx="2628900" cy="3057525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057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!"</w:t>
      </w:r>
    </w:p>
    <w:p w:rsidR="00000000" w:rsidDel="00000000" w:rsidP="00000000" w:rsidRDefault="00000000" w:rsidRPr="00000000" w14:paraId="0000000A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ף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!"</w:t>
      </w:r>
    </w:p>
    <w:p w:rsidR="00000000" w:rsidDel="00000000" w:rsidP="00000000" w:rsidRDefault="00000000" w:rsidRPr="00000000" w14:paraId="0000000C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ָׂ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ּ!"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!" </w:t>
      </w:r>
    </w:p>
    <w:p w:rsidR="00000000" w:rsidDel="00000000" w:rsidP="00000000" w:rsidRDefault="00000000" w:rsidRPr="00000000" w14:paraId="0000000E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ּ."</w:t>
      </w:r>
    </w:p>
    <w:p w:rsidR="00000000" w:rsidDel="00000000" w:rsidP="00000000" w:rsidRDefault="00000000" w:rsidRPr="00000000" w14:paraId="0000000F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ֶׂ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ף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ׂ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ף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ֶׂ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ף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ָׂ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ף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</w:t>
      </w:r>
    </w:p>
    <w:p w:rsidR="00000000" w:rsidDel="00000000" w:rsidP="00000000" w:rsidRDefault="00000000" w:rsidRPr="00000000" w14:paraId="00000011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עזרו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ִ'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</w:t>
      </w:r>
    </w:p>
    <w:p w:rsidR="00000000" w:rsidDel="00000000" w:rsidP="00000000" w:rsidRDefault="00000000" w:rsidRPr="00000000" w14:paraId="00000013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ּ,"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!"</w:t>
      </w:r>
    </w:p>
    <w:p w:rsidR="00000000" w:rsidDel="00000000" w:rsidP="00000000" w:rsidRDefault="00000000" w:rsidRPr="00000000" w14:paraId="00000015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."</w:t>
      </w:r>
    </w:p>
    <w:p w:rsidR="00000000" w:rsidDel="00000000" w:rsidP="00000000" w:rsidRDefault="00000000" w:rsidRPr="00000000" w14:paraId="00000016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ּ.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ץ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ף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!"</w:t>
      </w:r>
    </w:p>
    <w:p w:rsidR="00000000" w:rsidDel="00000000" w:rsidP="00000000" w:rsidRDefault="00000000" w:rsidRPr="00000000" w14:paraId="00000018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ּ,"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."</w:t>
      </w:r>
    </w:p>
    <w:p w:rsidR="00000000" w:rsidDel="00000000" w:rsidP="00000000" w:rsidRDefault="00000000" w:rsidRPr="00000000" w14:paraId="0000001B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,"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יף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ֱ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!"</w:t>
      </w:r>
    </w:p>
    <w:p w:rsidR="00000000" w:rsidDel="00000000" w:rsidP="00000000" w:rsidRDefault="00000000" w:rsidRPr="00000000" w14:paraId="0000001C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יבו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יזו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ּ!"</w:t>
      </w:r>
    </w:p>
    <w:p w:rsidR="00000000" w:rsidDel="00000000" w:rsidP="00000000" w:rsidRDefault="00000000" w:rsidRPr="00000000" w14:paraId="0000001E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20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1.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</w:t>
      </w:r>
    </w:p>
    <w:p w:rsidR="00000000" w:rsidDel="00000000" w:rsidP="00000000" w:rsidRDefault="00000000" w:rsidRPr="00000000" w14:paraId="00000021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2.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יזו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ָׂ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</w:t>
      </w:r>
    </w:p>
    <w:p w:rsidR="00000000" w:rsidDel="00000000" w:rsidP="00000000" w:rsidRDefault="00000000" w:rsidRPr="00000000" w14:paraId="00000024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3.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ׂ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</w:t>
      </w:r>
    </w:p>
    <w:p w:rsidR="00000000" w:rsidDel="00000000" w:rsidP="00000000" w:rsidRDefault="00000000" w:rsidRPr="00000000" w14:paraId="00000027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4.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ף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</w:t>
      </w:r>
    </w:p>
    <w:p w:rsidR="00000000" w:rsidDel="00000000" w:rsidP="00000000" w:rsidRDefault="00000000" w:rsidRPr="00000000" w14:paraId="00000029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5.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ׂ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</w:t>
      </w:r>
    </w:p>
    <w:p w:rsidR="00000000" w:rsidDel="00000000" w:rsidP="00000000" w:rsidRDefault="00000000" w:rsidRPr="00000000" w14:paraId="0000002C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6.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ּ?</w:t>
      </w:r>
    </w:p>
    <w:p w:rsidR="00000000" w:rsidDel="00000000" w:rsidP="00000000" w:rsidRDefault="00000000" w:rsidRPr="00000000" w14:paraId="0000002F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2543175</wp:posOffset>
            </wp:positionH>
            <wp:positionV relativeFrom="paragraph">
              <wp:posOffset>200025</wp:posOffset>
            </wp:positionV>
            <wp:extent cx="1581150" cy="2124075"/>
            <wp:effectExtent b="0" l="0" r="0" t="0"/>
            <wp:wrapSquare wrapText="bothSides" distB="114300" distT="11430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24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</w:p>
    <w:p w:rsidR="00000000" w:rsidDel="00000000" w:rsidP="00000000" w:rsidRDefault="00000000" w:rsidRPr="00000000" w14:paraId="00000039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1.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ֱ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ִ'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ְ?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בירו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ַ.</w:t>
      </w:r>
    </w:p>
    <w:p w:rsidR="00000000" w:rsidDel="00000000" w:rsidP="00000000" w:rsidRDefault="00000000" w:rsidRPr="00000000" w14:paraId="0000003A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2.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יתם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</w:t>
      </w:r>
    </w:p>
    <w:p w:rsidR="00000000" w:rsidDel="00000000" w:rsidP="00000000" w:rsidRDefault="00000000" w:rsidRPr="00000000" w14:paraId="0000003E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0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41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1.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42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170284</wp:posOffset>
            </wp:positionH>
            <wp:positionV relativeFrom="paragraph">
              <wp:posOffset>209550</wp:posOffset>
            </wp:positionV>
            <wp:extent cx="2068091" cy="2414636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6514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8091" cy="24146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ית</w:t>
      </w:r>
    </w:p>
    <w:p w:rsidR="00000000" w:rsidDel="00000000" w:rsidP="00000000" w:rsidRDefault="00000000" w:rsidRPr="00000000" w14:paraId="00000044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</w:p>
    <w:p w:rsidR="00000000" w:rsidDel="00000000" w:rsidP="00000000" w:rsidRDefault="00000000" w:rsidRPr="00000000" w14:paraId="00000045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</w:p>
    <w:p w:rsidR="00000000" w:rsidDel="00000000" w:rsidP="00000000" w:rsidRDefault="00000000" w:rsidRPr="00000000" w14:paraId="00000046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2.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48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</w:p>
    <w:p w:rsidR="00000000" w:rsidDel="00000000" w:rsidP="00000000" w:rsidRDefault="00000000" w:rsidRPr="00000000" w14:paraId="00000049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</w:p>
    <w:p w:rsidR="00000000" w:rsidDel="00000000" w:rsidP="00000000" w:rsidRDefault="00000000" w:rsidRPr="00000000" w14:paraId="0000004A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ִ'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</w:p>
    <w:p w:rsidR="00000000" w:rsidDel="00000000" w:rsidP="00000000" w:rsidRDefault="00000000" w:rsidRPr="00000000" w14:paraId="0000004B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</w:p>
    <w:p w:rsidR="00000000" w:rsidDel="00000000" w:rsidP="00000000" w:rsidRDefault="00000000" w:rsidRPr="00000000" w14:paraId="0000004C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</w:p>
    <w:p w:rsidR="00000000" w:rsidDel="00000000" w:rsidP="00000000" w:rsidRDefault="00000000" w:rsidRPr="00000000" w14:paraId="0000004D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4F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1.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 </w:t>
      </w:r>
    </w:p>
    <w:p w:rsidR="00000000" w:rsidDel="00000000" w:rsidP="00000000" w:rsidRDefault="00000000" w:rsidRPr="00000000" w14:paraId="00000050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</w:p>
    <w:p w:rsidR="00000000" w:rsidDel="00000000" w:rsidP="00000000" w:rsidRDefault="00000000" w:rsidRPr="00000000" w14:paraId="00000051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</w:p>
    <w:p w:rsidR="00000000" w:rsidDel="00000000" w:rsidP="00000000" w:rsidRDefault="00000000" w:rsidRPr="00000000" w14:paraId="00000052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</w:p>
    <w:p w:rsidR="00000000" w:rsidDel="00000000" w:rsidP="00000000" w:rsidRDefault="00000000" w:rsidRPr="00000000" w14:paraId="00000053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55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ֹּׁ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57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ֹּׁ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5B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ֹּׁ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60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61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63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משפ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ֹּׁ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66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67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ִ'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_____.</w:t>
      </w:r>
    </w:p>
    <w:p w:rsidR="00000000" w:rsidDel="00000000" w:rsidP="00000000" w:rsidRDefault="00000000" w:rsidRPr="00000000" w14:paraId="00000068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69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_____.</w:t>
      </w:r>
    </w:p>
    <w:p w:rsidR="00000000" w:rsidDel="00000000" w:rsidP="00000000" w:rsidRDefault="00000000" w:rsidRPr="00000000" w14:paraId="0000006A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ֹּׁ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6C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6D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6E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-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71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1.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ָׂ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ַ" -</w:t>
      </w:r>
    </w:p>
    <w:p w:rsidR="00000000" w:rsidDel="00000000" w:rsidP="00000000" w:rsidRDefault="00000000" w:rsidRPr="00000000" w14:paraId="00000072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2.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" -</w:t>
      </w:r>
    </w:p>
    <w:p w:rsidR="00000000" w:rsidDel="00000000" w:rsidP="00000000" w:rsidRDefault="00000000" w:rsidRPr="00000000" w14:paraId="00000073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3.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" - </w:t>
      </w:r>
    </w:p>
    <w:p w:rsidR="00000000" w:rsidDel="00000000" w:rsidP="00000000" w:rsidRDefault="00000000" w:rsidRPr="00000000" w14:paraId="00000074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4.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"- </w:t>
      </w:r>
    </w:p>
    <w:p w:rsidR="00000000" w:rsidDel="00000000" w:rsidP="00000000" w:rsidRDefault="00000000" w:rsidRPr="00000000" w14:paraId="00000075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5.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"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" - </w:t>
      </w:r>
    </w:p>
    <w:p w:rsidR="00000000" w:rsidDel="00000000" w:rsidP="00000000" w:rsidRDefault="00000000" w:rsidRPr="00000000" w14:paraId="00000076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332.283464566929" w:top="1332.283464566929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 Medium">
    <w:embedRegular w:fontKey="{00000000-0000-0000-0000-000000000000}" r:id="rId1" w:subsetted="0"/>
    <w:embedBold w:fontKey="{00000000-0000-0000-0000-000000000000}" r:id="rId2" w:subsetted="0"/>
  </w:font>
  <w:font w:name="Assistan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Medium-regular.ttf"/><Relationship Id="rId2" Type="http://schemas.openxmlformats.org/officeDocument/2006/relationships/font" Target="fonts/AssistantMedium-bold.ttf"/><Relationship Id="rId3" Type="http://schemas.openxmlformats.org/officeDocument/2006/relationships/font" Target="fonts/Assistant-regular.ttf"/><Relationship Id="rId4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